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E779B6">
      <w:pPr>
        <w:spacing w:before="156" w:beforeLines="50" w:after="156" w:afterLines="50" w:line="380" w:lineRule="exact"/>
        <w:jc w:val="center"/>
        <w:rPr>
          <w:rFonts w:hint="eastAsia"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第</w:t>
      </w:r>
      <w:r>
        <w:rPr>
          <w:rFonts w:hint="eastAsia" w:eastAsia="黑体"/>
          <w:b/>
          <w:bCs/>
          <w:sz w:val="36"/>
          <w:lang w:val="en-US" w:eastAsia="zh-CN"/>
        </w:rPr>
        <w:t>五</w:t>
      </w:r>
      <w:r>
        <w:rPr>
          <w:rFonts w:hint="eastAsia" w:eastAsia="黑体"/>
          <w:b/>
          <w:bCs/>
          <w:sz w:val="36"/>
        </w:rPr>
        <w:t>~</w:t>
      </w:r>
      <w:r>
        <w:rPr>
          <w:rFonts w:hint="eastAsia" w:eastAsia="黑体"/>
          <w:b/>
          <w:bCs/>
          <w:sz w:val="36"/>
          <w:lang w:val="en-US" w:eastAsia="zh-CN"/>
        </w:rPr>
        <w:t>六</w:t>
      </w:r>
      <w:r>
        <w:rPr>
          <w:rFonts w:hint="eastAsia" w:eastAsia="黑体"/>
          <w:b/>
          <w:bCs/>
          <w:sz w:val="36"/>
        </w:rPr>
        <w:t>周工作安排</w:t>
      </w:r>
    </w:p>
    <w:p w14:paraId="73D8F8A4">
      <w:pPr>
        <w:spacing w:after="156" w:afterLines="50" w:line="240" w:lineRule="exact"/>
        <w:jc w:val="center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  <w:lang w:val="en-US" w:eastAsia="zh-CN"/>
        </w:rPr>
        <w:t>3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lang w:val="en-US" w:eastAsia="zh-CN"/>
        </w:rPr>
        <w:t>10</w:t>
      </w:r>
      <w:r>
        <w:rPr>
          <w:rFonts w:hint="eastAsia"/>
          <w:szCs w:val="21"/>
        </w:rPr>
        <w:t>日~</w:t>
      </w:r>
      <w:r>
        <w:rPr>
          <w:rFonts w:hint="eastAsia"/>
          <w:szCs w:val="21"/>
          <w:lang w:val="en-US" w:eastAsia="zh-CN"/>
        </w:rPr>
        <w:t>3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lang w:val="en-US" w:eastAsia="zh-CN"/>
        </w:rPr>
        <w:t>23</w:t>
      </w:r>
      <w:r>
        <w:rPr>
          <w:rFonts w:hint="eastAsia"/>
          <w:szCs w:val="21"/>
        </w:rPr>
        <w:t>日）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720"/>
        <w:gridCol w:w="8280"/>
      </w:tblGrid>
      <w:tr w14:paraId="684B9A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 w14:paraId="5E8EF203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序</w:t>
            </w:r>
          </w:p>
        </w:tc>
        <w:tc>
          <w:tcPr>
            <w:tcW w:w="720" w:type="dxa"/>
            <w:noWrap w:val="0"/>
            <w:vAlign w:val="center"/>
          </w:tcPr>
          <w:p w14:paraId="59918C19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</w:tc>
        <w:tc>
          <w:tcPr>
            <w:tcW w:w="8280" w:type="dxa"/>
            <w:noWrap w:val="0"/>
            <w:vAlign w:val="center"/>
          </w:tcPr>
          <w:p w14:paraId="2ED5009A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   作   要   点</w:t>
            </w:r>
          </w:p>
        </w:tc>
      </w:tr>
      <w:tr w14:paraId="6A87A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</w:trPr>
        <w:tc>
          <w:tcPr>
            <w:tcW w:w="468" w:type="dxa"/>
            <w:noWrap w:val="0"/>
            <w:vAlign w:val="center"/>
          </w:tcPr>
          <w:p w14:paraId="45D6DA14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720" w:type="dxa"/>
            <w:noWrap w:val="0"/>
            <w:vAlign w:val="center"/>
          </w:tcPr>
          <w:p w14:paraId="6370739D">
            <w:pPr>
              <w:spacing w:line="4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支部</w:t>
            </w:r>
          </w:p>
          <w:p w14:paraId="43E6A3EA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行政工作</w:t>
            </w:r>
          </w:p>
        </w:tc>
        <w:tc>
          <w:tcPr>
            <w:tcW w:w="8280" w:type="dxa"/>
            <w:noWrap w:val="0"/>
            <w:vAlign w:val="center"/>
          </w:tcPr>
          <w:p w14:paraId="4DD83C7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做好《党员手册》查验准备。</w:t>
            </w:r>
          </w:p>
          <w:p w14:paraId="332DA57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完成2025年度书记项目的申报工作。</w:t>
            </w:r>
          </w:p>
          <w:p w14:paraId="3BF2C81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做好教师中级论文鉴定工作。</w:t>
            </w:r>
          </w:p>
          <w:p w14:paraId="495FA7A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做好2025年度校本培训计划。</w:t>
            </w:r>
          </w:p>
          <w:p w14:paraId="4CF14B7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完成苏州信息技术能力提升培训（春季班）报名工作。</w:t>
            </w:r>
          </w:p>
        </w:tc>
      </w:tr>
      <w:tr w14:paraId="4B4A4C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 w14:paraId="4DF1B906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720" w:type="dxa"/>
            <w:noWrap w:val="0"/>
            <w:vAlign w:val="center"/>
          </w:tcPr>
          <w:p w14:paraId="5D4075D4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教育工作</w:t>
            </w:r>
          </w:p>
        </w:tc>
        <w:tc>
          <w:tcPr>
            <w:tcW w:w="8280" w:type="dxa"/>
            <w:noWrap w:val="0"/>
            <w:vAlign w:val="center"/>
          </w:tcPr>
          <w:p w14:paraId="5D8C6F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教育学生健康饮食，加强锻炼，增强体质，教室内要开窗通风，预防流感、诺如等病毒的交叉感染。</w:t>
            </w:r>
          </w:p>
          <w:p w14:paraId="7D7CA87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各班根据常规反馈情况，有针对性地加强学生的养成教育：教室、包干区整洁；就餐礼仪；课间文明；如厕文明</w:t>
            </w:r>
          </w:p>
          <w:p w14:paraId="25C14E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两周检查重点：课间文明、如厕文明</w:t>
            </w:r>
          </w:p>
          <w:p w14:paraId="54E9308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结合3˙12植树节，开展“栽银杏树，育杏品心，筑成长梦！”——植树节主题教育实践活动。</w:t>
            </w:r>
          </w:p>
          <w:p w14:paraId="4D404EF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结合“3˙20国际幸福日”，开展“幸福传递，快乐共享”三月无作业日特色活动，引导学生用心探寻、真切感受生活中的幸福点滴，提升学生的主观幸福感，助力学生在心理健康的道路上稳健成长。（详见活动安排通知）</w:t>
            </w:r>
          </w:p>
          <w:p w14:paraId="62D0393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3月17日举行红领巾爱心义卖捐款仪式。</w:t>
            </w:r>
          </w:p>
          <w:p w14:paraId="641851F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三月黑板报主题：低年级：三月春风起 学习雷锋时；中年级：3.8妇女节；高年级：我运动 我健康 我快乐</w:t>
            </w:r>
          </w:p>
          <w:p w14:paraId="78AADC4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各条线认真做好大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课间评比各项准备，做到注重细节，明确要求。</w:t>
            </w:r>
          </w:p>
          <w:p w14:paraId="03A25CB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开展第10个近视防控宣传教育月主题活动（详见活动安排通知）。</w:t>
            </w:r>
          </w:p>
          <w:p w14:paraId="035071B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组织参加2025年常熟市骨干班主任能力提升研修班遴选活动（参与教师：成怡舟、田秋萍）</w:t>
            </w:r>
          </w:p>
          <w:p w14:paraId="2B34AE6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30" w:lineRule="exact"/>
              <w:ind w:left="0" w:leftChars="0" w:firstLine="42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做好2025年常熟市中小学家庭教育指导师上岗培训报名工作（参与教师：蔡潇晗）</w:t>
            </w:r>
          </w:p>
        </w:tc>
      </w:tr>
      <w:tr w14:paraId="6D873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4" w:hRule="atLeast"/>
        </w:trPr>
        <w:tc>
          <w:tcPr>
            <w:tcW w:w="468" w:type="dxa"/>
            <w:noWrap w:val="0"/>
            <w:vAlign w:val="center"/>
          </w:tcPr>
          <w:p w14:paraId="33E58294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720" w:type="dxa"/>
            <w:noWrap w:val="0"/>
            <w:vAlign w:val="center"/>
          </w:tcPr>
          <w:p w14:paraId="321E85A7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教学科研</w:t>
            </w:r>
          </w:p>
          <w:p w14:paraId="5FC1FE72">
            <w:pPr>
              <w:spacing w:line="400" w:lineRule="exact"/>
              <w:ind w:left="-57" w:right="-57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32"/>
                <w:sz w:val="24"/>
              </w:rPr>
              <w:t>信息化</w:t>
            </w:r>
            <w:r>
              <w:rPr>
                <w:rFonts w:hint="eastAsia"/>
                <w:sz w:val="24"/>
              </w:rPr>
              <w:t>工作</w:t>
            </w:r>
          </w:p>
        </w:tc>
        <w:tc>
          <w:tcPr>
            <w:tcW w:w="8280" w:type="dxa"/>
            <w:noWrap w:val="0"/>
            <w:vAlign w:val="center"/>
          </w:tcPr>
          <w:p w14:paraId="27E8667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组织学生参加江苏省第三十六届“金钥匙”科技竞赛决赛。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负责人：章丹萍老师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</w:p>
          <w:p w14:paraId="62D579D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3月18日前上送项目式学习优秀案例申报材料（语文：杨礼科）。</w:t>
            </w:r>
          </w:p>
          <w:p w14:paraId="25B8710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40周岁以下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参加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英语教师基本功竞赛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。（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3.11集团初赛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。</w:t>
            </w:r>
          </w:p>
          <w:p w14:paraId="2D474D3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英语阅读之星3.18日校级评选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3.19日推选上送。</w:t>
            </w:r>
          </w:p>
          <w:p w14:paraId="065DB8C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3月15日前完成常熟市小学数学命题比赛的材料上送工作。（命题人：尤颖丹、黄晓芳）</w:t>
            </w:r>
          </w:p>
          <w:p w14:paraId="2E342CD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各年级数学节活动时间安排：四年级24点挑战赛（3月13日）；五年级圆周率背诵挑战赛（3月14日）；六年级数独挑战赛（3月17日）；低年级口算比赛（3月19日）；中年级计算比赛（3月20日）；高年级计算比赛（3月21日）。</w:t>
            </w:r>
          </w:p>
          <w:p w14:paraId="4FEAC60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3月18日数学骨干教师展示月活动。（贺明华、刘叶青）</w:t>
            </w:r>
          </w:p>
          <w:p w14:paraId="5C809DA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完成苏州市质量检测跟进式改进案例的申报。（英语组）</w:t>
            </w:r>
          </w:p>
          <w:p w14:paraId="192BA71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举行3月份“银杏书坛”英语组读书活动。</w:t>
            </w:r>
          </w:p>
          <w:p w14:paraId="3A124E0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完成常熟市教育学会团体会费缴纳。</w:t>
            </w:r>
          </w:p>
          <w:p w14:paraId="7329E9D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参评常熟市中小学生优秀人工智能社团。</w:t>
            </w:r>
          </w:p>
          <w:p w14:paraId="77FD418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参加常熟市微型课题活动。（3月14日 祝文娟参与手册展示）</w:t>
            </w:r>
          </w:p>
          <w:p w14:paraId="74D6396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参加常熟市小学信息科技学科年会活动。（3月12日）</w:t>
            </w:r>
          </w:p>
          <w:p w14:paraId="32D8929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两周实践课</w:t>
            </w:r>
          </w:p>
          <w:p w14:paraId="23DAE76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第五周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    周三上1，数学，六（5），《比例的基本性质》，张喜芬</w:t>
            </w:r>
          </w:p>
          <w:p w14:paraId="2924CFB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200" w:firstLine="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周四上1，语文，二（1），《中国美食》，高  燕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周四上2，语文，四（1），《囊萤夜读》，周莉花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周五上2，语文，六（1），《匆匆》，谢丽娜</w:t>
            </w:r>
          </w:p>
          <w:p w14:paraId="1B9FE84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200" w:firstLine="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第六周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周二下1，数学，三（3），《有趣的乘法计算》，刘叶青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周二下2，数学，一（3），《认识20~99》，贺明华</w:t>
            </w:r>
          </w:p>
          <w:p w14:paraId="183C1FE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周二下3，科学，三（3），《迎接蚕宝宝的到来》，李志刚</w:t>
            </w:r>
          </w:p>
          <w:p w14:paraId="614C0CA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周三上2，体育，五（1），《广播操  游戏》，陈志江</w:t>
            </w:r>
          </w:p>
          <w:p w14:paraId="2F5D912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200" w:firstLine="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周四上1，语文，二（2），《传统节日》，祝文娟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周四上1，语文，四（3）， 《绿》，谈丽娟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周五上1，语文，六（2），《表里的生物》，施育清</w:t>
            </w:r>
          </w:p>
        </w:tc>
      </w:tr>
      <w:tr w14:paraId="11E2F2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 w14:paraId="31C766E1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720" w:type="dxa"/>
            <w:noWrap w:val="0"/>
            <w:vAlign w:val="center"/>
          </w:tcPr>
          <w:p w14:paraId="5E66AF52"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业务学习</w:t>
            </w:r>
          </w:p>
        </w:tc>
        <w:tc>
          <w:tcPr>
            <w:tcW w:w="8280" w:type="dxa"/>
            <w:noWrap w:val="0"/>
            <w:vAlign w:val="center"/>
          </w:tcPr>
          <w:p w14:paraId="3DE961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第五周</w:t>
            </w:r>
          </w:p>
          <w:p w14:paraId="7B0B58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语文：现场教学（作业）设计比赛</w:t>
            </w:r>
          </w:p>
          <w:p w14:paraId="5BFB8C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数学：新课标、新教材学习培训</w:t>
            </w:r>
          </w:p>
          <w:p w14:paraId="3725A5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英语：三年级新教材培训学习</w:t>
            </w:r>
          </w:p>
          <w:p w14:paraId="02476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科学：一年级主题学习设计课例研讨</w:t>
            </w:r>
          </w:p>
          <w:p w14:paraId="6FF14A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体育：大单元教学备课学习与交流</w:t>
            </w:r>
          </w:p>
          <w:p w14:paraId="0DCB81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艺术：学习艺术新课标</w:t>
            </w:r>
          </w:p>
          <w:p w14:paraId="75D85D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第六周</w:t>
            </w:r>
          </w:p>
          <w:p w14:paraId="5D9A7E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语文：“学有过程，习有实效”专题研讨活动（作业设计）</w:t>
            </w:r>
          </w:p>
          <w:p w14:paraId="150C41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数学：校本研修——骨干教师展示活动</w:t>
            </w:r>
          </w:p>
          <w:p w14:paraId="7234D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英语：融合写作案例学习 </w:t>
            </w:r>
          </w:p>
          <w:p w14:paraId="64532B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科学：三年级主题学习设计课例观摩</w:t>
            </w:r>
          </w:p>
          <w:p w14:paraId="6DBBCE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200" w:firstLine="0" w:firstLine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体育：五年级课例观摩研讨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艺术：新课标学习心得交流</w:t>
            </w:r>
          </w:p>
        </w:tc>
      </w:tr>
      <w:tr w14:paraId="0C174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 w14:paraId="2A6F55FB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720" w:type="dxa"/>
            <w:noWrap w:val="0"/>
            <w:vAlign w:val="center"/>
          </w:tcPr>
          <w:p w14:paraId="39FAED62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后勤工作</w:t>
            </w:r>
          </w:p>
        </w:tc>
        <w:tc>
          <w:tcPr>
            <w:tcW w:w="8280" w:type="dxa"/>
            <w:noWrap w:val="0"/>
            <w:vAlign w:val="center"/>
          </w:tcPr>
          <w:p w14:paraId="07C3F22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周界报警设施维修。</w:t>
            </w:r>
          </w:p>
          <w:p w14:paraId="6EB9A5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完成食堂食品安全六化建设相关信息布置工作。</w:t>
            </w:r>
          </w:p>
          <w:p w14:paraId="744BFC3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做好“看常熟”APP、人人通、学校微信公众号、学校食堂菜谱公示工作。</w:t>
            </w:r>
          </w:p>
          <w:p w14:paraId="12741CD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left="420" w:leftChars="0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完成省市两级阳光食堂平台常规性工作，完成“苏食安”APP相关工作。</w:t>
            </w:r>
          </w:p>
        </w:tc>
      </w:tr>
      <w:tr w14:paraId="30BE4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68" w:type="dxa"/>
            <w:noWrap w:val="0"/>
            <w:vAlign w:val="center"/>
          </w:tcPr>
          <w:p w14:paraId="7CA49E16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720" w:type="dxa"/>
            <w:noWrap w:val="0"/>
            <w:vAlign w:val="center"/>
          </w:tcPr>
          <w:p w14:paraId="63A06CE6"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  <w:tc>
          <w:tcPr>
            <w:tcW w:w="8280" w:type="dxa"/>
            <w:noWrap w:val="0"/>
            <w:vAlign w:val="center"/>
          </w:tcPr>
          <w:p w14:paraId="45D986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ind w:firstLine="420" w:firstLineChars="200"/>
              <w:textAlignment w:val="auto"/>
              <w:rPr>
                <w:rFonts w:hint="default" w:eastAsia="宋体"/>
                <w:szCs w:val="21"/>
                <w:lang w:val="en-US" w:eastAsia="zh-CN"/>
              </w:rPr>
            </w:pPr>
          </w:p>
        </w:tc>
      </w:tr>
    </w:tbl>
    <w:p w14:paraId="2E37A90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sectPr>
      <w:headerReference r:id="rId3" w:type="default"/>
      <w:pgSz w:w="11907" w:h="16840"/>
      <w:pgMar w:top="1090" w:right="1134" w:bottom="46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895065">
    <w:pPr>
      <w:pStyle w:val="5"/>
      <w:jc w:val="right"/>
      <w:rPr>
        <w:rFonts w:hint="eastAsia"/>
        <w:b/>
        <w:i/>
      </w:rPr>
    </w:pPr>
    <w:r>
      <w:rPr>
        <w:b/>
        <w:i/>
        <w:sz w:val="21"/>
        <w:szCs w:val="21"/>
      </w:rPr>
      <w:drawing>
        <wp:inline distT="0" distB="0" distL="114300" distR="114300">
          <wp:extent cx="170815" cy="170815"/>
          <wp:effectExtent l="0" t="0" r="12065" b="12065"/>
          <wp:docPr id="1" name="图片 1" descr="校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校标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0815" cy="170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i/>
      </w:rPr>
      <w:t>20</w:t>
    </w:r>
    <w:r>
      <w:rPr>
        <w:rFonts w:hint="eastAsia"/>
        <w:b/>
        <w:i/>
        <w:lang w:val="en-US" w:eastAsia="zh-CN"/>
      </w:rPr>
      <w:t>24</w:t>
    </w:r>
    <w:r>
      <w:rPr>
        <w:rFonts w:hint="eastAsia"/>
        <w:b/>
        <w:i/>
      </w:rPr>
      <w:t>~202</w:t>
    </w:r>
    <w:r>
      <w:rPr>
        <w:rFonts w:hint="eastAsia"/>
        <w:b/>
        <w:i/>
        <w:lang w:val="en-US" w:eastAsia="zh-CN"/>
      </w:rPr>
      <w:t>5</w:t>
    </w:r>
    <w:r>
      <w:rPr>
        <w:rFonts w:hint="eastAsia"/>
        <w:b/>
        <w:i/>
      </w:rPr>
      <w:t>学年度第</w:t>
    </w:r>
    <w:r>
      <w:rPr>
        <w:rFonts w:hint="eastAsia"/>
        <w:b/>
        <w:i/>
        <w:lang w:val="en-US" w:eastAsia="zh-CN"/>
      </w:rPr>
      <w:t>二</w:t>
    </w:r>
    <w:r>
      <w:rPr>
        <w:rFonts w:hint="eastAsia"/>
        <w:b/>
        <w:i/>
      </w:rPr>
      <w:t>学期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C1867A"/>
    <w:multiLevelType w:val="singleLevel"/>
    <w:tmpl w:val="B2C1867A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C32E9D62"/>
    <w:multiLevelType w:val="singleLevel"/>
    <w:tmpl w:val="C32E9D62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D283B566"/>
    <w:multiLevelType w:val="singleLevel"/>
    <w:tmpl w:val="D283B566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F26AB478"/>
    <w:multiLevelType w:val="singleLevel"/>
    <w:tmpl w:val="F26AB478"/>
    <w:lvl w:ilvl="0" w:tentative="0">
      <w:start w:val="1"/>
      <w:numFmt w:val="decimal"/>
      <w:suff w:val="space"/>
      <w:lvlText w:val="%1."/>
      <w:lvlJc w:val="left"/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lMmUwZmMxN2MyOGQyNDVmN2UwOTJmMTNjZDk5ZTEifQ=="/>
  </w:docVars>
  <w:rsids>
    <w:rsidRoot w:val="00FE0E54"/>
    <w:rsid w:val="00001AFF"/>
    <w:rsid w:val="00007E44"/>
    <w:rsid w:val="00010191"/>
    <w:rsid w:val="000153E0"/>
    <w:rsid w:val="00021078"/>
    <w:rsid w:val="00021102"/>
    <w:rsid w:val="00026AA9"/>
    <w:rsid w:val="00030545"/>
    <w:rsid w:val="0005355B"/>
    <w:rsid w:val="00054730"/>
    <w:rsid w:val="00055E42"/>
    <w:rsid w:val="00062084"/>
    <w:rsid w:val="0006397B"/>
    <w:rsid w:val="00076C99"/>
    <w:rsid w:val="00084EE6"/>
    <w:rsid w:val="000A4778"/>
    <w:rsid w:val="000B0BAD"/>
    <w:rsid w:val="000B6912"/>
    <w:rsid w:val="000C1FFE"/>
    <w:rsid w:val="000C3CE7"/>
    <w:rsid w:val="000C72E5"/>
    <w:rsid w:val="000D15F5"/>
    <w:rsid w:val="000D329B"/>
    <w:rsid w:val="000D32C0"/>
    <w:rsid w:val="000E135C"/>
    <w:rsid w:val="000E6689"/>
    <w:rsid w:val="00106682"/>
    <w:rsid w:val="001220FA"/>
    <w:rsid w:val="00133AA1"/>
    <w:rsid w:val="00134EB6"/>
    <w:rsid w:val="001622A7"/>
    <w:rsid w:val="001623C9"/>
    <w:rsid w:val="001655E2"/>
    <w:rsid w:val="00176D37"/>
    <w:rsid w:val="00180D07"/>
    <w:rsid w:val="00185B41"/>
    <w:rsid w:val="001A7BC0"/>
    <w:rsid w:val="001C2E88"/>
    <w:rsid w:val="001D1E9B"/>
    <w:rsid w:val="001D4146"/>
    <w:rsid w:val="001F5EC6"/>
    <w:rsid w:val="002012C4"/>
    <w:rsid w:val="00205528"/>
    <w:rsid w:val="0022021F"/>
    <w:rsid w:val="00223E35"/>
    <w:rsid w:val="002477E0"/>
    <w:rsid w:val="00247D3C"/>
    <w:rsid w:val="0025241D"/>
    <w:rsid w:val="00270DAE"/>
    <w:rsid w:val="0027542E"/>
    <w:rsid w:val="002A3B26"/>
    <w:rsid w:val="002B12C3"/>
    <w:rsid w:val="002B37CA"/>
    <w:rsid w:val="002E64C7"/>
    <w:rsid w:val="002F34A0"/>
    <w:rsid w:val="002F7D0B"/>
    <w:rsid w:val="00303019"/>
    <w:rsid w:val="00304BB4"/>
    <w:rsid w:val="00313DF1"/>
    <w:rsid w:val="0031410F"/>
    <w:rsid w:val="00327147"/>
    <w:rsid w:val="00330155"/>
    <w:rsid w:val="003314F5"/>
    <w:rsid w:val="00332F63"/>
    <w:rsid w:val="00340B39"/>
    <w:rsid w:val="00342757"/>
    <w:rsid w:val="00355567"/>
    <w:rsid w:val="003617AB"/>
    <w:rsid w:val="003675FA"/>
    <w:rsid w:val="0037251C"/>
    <w:rsid w:val="00373C1C"/>
    <w:rsid w:val="003777D9"/>
    <w:rsid w:val="00380152"/>
    <w:rsid w:val="003848E2"/>
    <w:rsid w:val="003B14E4"/>
    <w:rsid w:val="003B3D5A"/>
    <w:rsid w:val="003C0CDC"/>
    <w:rsid w:val="003D39F1"/>
    <w:rsid w:val="003E3E70"/>
    <w:rsid w:val="003E728A"/>
    <w:rsid w:val="003E7D3B"/>
    <w:rsid w:val="003F4B83"/>
    <w:rsid w:val="003F5A38"/>
    <w:rsid w:val="003F5F22"/>
    <w:rsid w:val="003F6204"/>
    <w:rsid w:val="00421032"/>
    <w:rsid w:val="00426C89"/>
    <w:rsid w:val="00443121"/>
    <w:rsid w:val="004465B9"/>
    <w:rsid w:val="004648E4"/>
    <w:rsid w:val="00464DE2"/>
    <w:rsid w:val="00484AE8"/>
    <w:rsid w:val="00486D48"/>
    <w:rsid w:val="0048708F"/>
    <w:rsid w:val="004870A6"/>
    <w:rsid w:val="004B5CA4"/>
    <w:rsid w:val="004C2B2B"/>
    <w:rsid w:val="004D6A7E"/>
    <w:rsid w:val="004F4EA2"/>
    <w:rsid w:val="00507832"/>
    <w:rsid w:val="00511992"/>
    <w:rsid w:val="00513E2D"/>
    <w:rsid w:val="00517A6C"/>
    <w:rsid w:val="00560E01"/>
    <w:rsid w:val="00566E9C"/>
    <w:rsid w:val="005735E1"/>
    <w:rsid w:val="00590CA4"/>
    <w:rsid w:val="005B2AA1"/>
    <w:rsid w:val="005B5009"/>
    <w:rsid w:val="005B6144"/>
    <w:rsid w:val="005D0419"/>
    <w:rsid w:val="005D0BEE"/>
    <w:rsid w:val="005E3BB2"/>
    <w:rsid w:val="005F4C4F"/>
    <w:rsid w:val="00601330"/>
    <w:rsid w:val="00601A66"/>
    <w:rsid w:val="0060606F"/>
    <w:rsid w:val="00612839"/>
    <w:rsid w:val="00622E4F"/>
    <w:rsid w:val="006257DB"/>
    <w:rsid w:val="00630F5C"/>
    <w:rsid w:val="0063715F"/>
    <w:rsid w:val="00642057"/>
    <w:rsid w:val="0064237C"/>
    <w:rsid w:val="00642EBB"/>
    <w:rsid w:val="00653D55"/>
    <w:rsid w:val="00673C25"/>
    <w:rsid w:val="0067524F"/>
    <w:rsid w:val="006845A4"/>
    <w:rsid w:val="00695787"/>
    <w:rsid w:val="006C0D59"/>
    <w:rsid w:val="006C58AC"/>
    <w:rsid w:val="006E44AE"/>
    <w:rsid w:val="006F5DD1"/>
    <w:rsid w:val="006F6617"/>
    <w:rsid w:val="00704107"/>
    <w:rsid w:val="00704996"/>
    <w:rsid w:val="0074157C"/>
    <w:rsid w:val="00742851"/>
    <w:rsid w:val="007502B0"/>
    <w:rsid w:val="007524BB"/>
    <w:rsid w:val="00757E5B"/>
    <w:rsid w:val="00761491"/>
    <w:rsid w:val="00767A1C"/>
    <w:rsid w:val="00767AFD"/>
    <w:rsid w:val="00770134"/>
    <w:rsid w:val="007812F0"/>
    <w:rsid w:val="007834C1"/>
    <w:rsid w:val="00794D1B"/>
    <w:rsid w:val="00794FD0"/>
    <w:rsid w:val="00795DDA"/>
    <w:rsid w:val="007D0485"/>
    <w:rsid w:val="007E471D"/>
    <w:rsid w:val="007F5EB3"/>
    <w:rsid w:val="00804C74"/>
    <w:rsid w:val="00822E93"/>
    <w:rsid w:val="00850069"/>
    <w:rsid w:val="00855915"/>
    <w:rsid w:val="0086285A"/>
    <w:rsid w:val="0087156D"/>
    <w:rsid w:val="00873B24"/>
    <w:rsid w:val="00884F4F"/>
    <w:rsid w:val="00886937"/>
    <w:rsid w:val="008910D3"/>
    <w:rsid w:val="00892260"/>
    <w:rsid w:val="00894233"/>
    <w:rsid w:val="00895DE9"/>
    <w:rsid w:val="008B40BB"/>
    <w:rsid w:val="008C108A"/>
    <w:rsid w:val="008C1932"/>
    <w:rsid w:val="008E3783"/>
    <w:rsid w:val="008E72F3"/>
    <w:rsid w:val="008F0335"/>
    <w:rsid w:val="008F088A"/>
    <w:rsid w:val="008F6161"/>
    <w:rsid w:val="00913083"/>
    <w:rsid w:val="009229C7"/>
    <w:rsid w:val="009241D5"/>
    <w:rsid w:val="009243C4"/>
    <w:rsid w:val="009349BA"/>
    <w:rsid w:val="00944A51"/>
    <w:rsid w:val="00964C81"/>
    <w:rsid w:val="00964F0D"/>
    <w:rsid w:val="009655BB"/>
    <w:rsid w:val="0097647D"/>
    <w:rsid w:val="00980D05"/>
    <w:rsid w:val="009929E6"/>
    <w:rsid w:val="009942DD"/>
    <w:rsid w:val="009D730E"/>
    <w:rsid w:val="009D7E93"/>
    <w:rsid w:val="009E2A05"/>
    <w:rsid w:val="009E2D95"/>
    <w:rsid w:val="009E611D"/>
    <w:rsid w:val="009F3EE3"/>
    <w:rsid w:val="009F4C0D"/>
    <w:rsid w:val="00A0073A"/>
    <w:rsid w:val="00A05711"/>
    <w:rsid w:val="00A05EE0"/>
    <w:rsid w:val="00A21C2F"/>
    <w:rsid w:val="00A4076A"/>
    <w:rsid w:val="00A512A2"/>
    <w:rsid w:val="00A57260"/>
    <w:rsid w:val="00A72C93"/>
    <w:rsid w:val="00A7446E"/>
    <w:rsid w:val="00A853FD"/>
    <w:rsid w:val="00A86EF3"/>
    <w:rsid w:val="00A92E52"/>
    <w:rsid w:val="00AA3580"/>
    <w:rsid w:val="00AB321C"/>
    <w:rsid w:val="00AB68EE"/>
    <w:rsid w:val="00AC15ED"/>
    <w:rsid w:val="00AC1BAD"/>
    <w:rsid w:val="00AC494A"/>
    <w:rsid w:val="00AC76EA"/>
    <w:rsid w:val="00AD2F57"/>
    <w:rsid w:val="00AD4651"/>
    <w:rsid w:val="00AF3D2B"/>
    <w:rsid w:val="00B03B31"/>
    <w:rsid w:val="00B05E31"/>
    <w:rsid w:val="00B202CA"/>
    <w:rsid w:val="00B23AC9"/>
    <w:rsid w:val="00B34630"/>
    <w:rsid w:val="00B368A4"/>
    <w:rsid w:val="00B37C4C"/>
    <w:rsid w:val="00B43730"/>
    <w:rsid w:val="00B55B6E"/>
    <w:rsid w:val="00B80113"/>
    <w:rsid w:val="00B86ACD"/>
    <w:rsid w:val="00B95776"/>
    <w:rsid w:val="00B97D01"/>
    <w:rsid w:val="00BA7D49"/>
    <w:rsid w:val="00BB0A0F"/>
    <w:rsid w:val="00BC0160"/>
    <w:rsid w:val="00BD5BF4"/>
    <w:rsid w:val="00BD7F06"/>
    <w:rsid w:val="00BE48A4"/>
    <w:rsid w:val="00BF0540"/>
    <w:rsid w:val="00C000E8"/>
    <w:rsid w:val="00C035D7"/>
    <w:rsid w:val="00C05EFF"/>
    <w:rsid w:val="00C213A0"/>
    <w:rsid w:val="00C4160C"/>
    <w:rsid w:val="00C431B8"/>
    <w:rsid w:val="00C507DF"/>
    <w:rsid w:val="00C518C7"/>
    <w:rsid w:val="00C556D5"/>
    <w:rsid w:val="00C61662"/>
    <w:rsid w:val="00C779F0"/>
    <w:rsid w:val="00C83ED7"/>
    <w:rsid w:val="00C930A3"/>
    <w:rsid w:val="00CA16C3"/>
    <w:rsid w:val="00CA2E88"/>
    <w:rsid w:val="00CC0418"/>
    <w:rsid w:val="00CC6C54"/>
    <w:rsid w:val="00CC78CC"/>
    <w:rsid w:val="00D0474C"/>
    <w:rsid w:val="00D16FB2"/>
    <w:rsid w:val="00D25030"/>
    <w:rsid w:val="00D40EE2"/>
    <w:rsid w:val="00D425EB"/>
    <w:rsid w:val="00D45557"/>
    <w:rsid w:val="00D50931"/>
    <w:rsid w:val="00D563F3"/>
    <w:rsid w:val="00DC0A70"/>
    <w:rsid w:val="00DC7C3F"/>
    <w:rsid w:val="00DD382C"/>
    <w:rsid w:val="00DE75A6"/>
    <w:rsid w:val="00E07B6B"/>
    <w:rsid w:val="00E17959"/>
    <w:rsid w:val="00E346F3"/>
    <w:rsid w:val="00E54D61"/>
    <w:rsid w:val="00E6098F"/>
    <w:rsid w:val="00E63AE3"/>
    <w:rsid w:val="00E72629"/>
    <w:rsid w:val="00E82695"/>
    <w:rsid w:val="00E84EA4"/>
    <w:rsid w:val="00EA3ADB"/>
    <w:rsid w:val="00EB5A04"/>
    <w:rsid w:val="00EC0745"/>
    <w:rsid w:val="00EC37E0"/>
    <w:rsid w:val="00ED3DC0"/>
    <w:rsid w:val="00ED4D76"/>
    <w:rsid w:val="00ED7CD3"/>
    <w:rsid w:val="00EE19CB"/>
    <w:rsid w:val="00F008BC"/>
    <w:rsid w:val="00F11363"/>
    <w:rsid w:val="00F122B0"/>
    <w:rsid w:val="00F46DC9"/>
    <w:rsid w:val="00F52AEF"/>
    <w:rsid w:val="00F6344F"/>
    <w:rsid w:val="00F741CA"/>
    <w:rsid w:val="00F75C14"/>
    <w:rsid w:val="00F8631C"/>
    <w:rsid w:val="00F878B0"/>
    <w:rsid w:val="00F94D7A"/>
    <w:rsid w:val="00FA26DF"/>
    <w:rsid w:val="00FB3E1D"/>
    <w:rsid w:val="00FC3D9D"/>
    <w:rsid w:val="00FE0E54"/>
    <w:rsid w:val="01282E62"/>
    <w:rsid w:val="014270DF"/>
    <w:rsid w:val="07107A01"/>
    <w:rsid w:val="085E716A"/>
    <w:rsid w:val="093A3733"/>
    <w:rsid w:val="09D516AE"/>
    <w:rsid w:val="09E55D95"/>
    <w:rsid w:val="0C264442"/>
    <w:rsid w:val="0D132C19"/>
    <w:rsid w:val="0DA14309"/>
    <w:rsid w:val="0DCB34F3"/>
    <w:rsid w:val="0E042561"/>
    <w:rsid w:val="0E1A1D85"/>
    <w:rsid w:val="0EF25D19"/>
    <w:rsid w:val="0F071E5B"/>
    <w:rsid w:val="0F593064"/>
    <w:rsid w:val="0F79246B"/>
    <w:rsid w:val="10790FE5"/>
    <w:rsid w:val="10ED5C73"/>
    <w:rsid w:val="110D04F5"/>
    <w:rsid w:val="127C3CFA"/>
    <w:rsid w:val="12E12E71"/>
    <w:rsid w:val="14CF38C9"/>
    <w:rsid w:val="152D05F0"/>
    <w:rsid w:val="15897F1C"/>
    <w:rsid w:val="16CB00C0"/>
    <w:rsid w:val="16E91CD9"/>
    <w:rsid w:val="18AB63FB"/>
    <w:rsid w:val="18BE1CC4"/>
    <w:rsid w:val="199E386A"/>
    <w:rsid w:val="19DE010A"/>
    <w:rsid w:val="1A253F8B"/>
    <w:rsid w:val="1A606D71"/>
    <w:rsid w:val="1D2D3883"/>
    <w:rsid w:val="1D725739"/>
    <w:rsid w:val="1D7348AD"/>
    <w:rsid w:val="1E05210A"/>
    <w:rsid w:val="1E885B69"/>
    <w:rsid w:val="2007660D"/>
    <w:rsid w:val="208A7923"/>
    <w:rsid w:val="20BD316F"/>
    <w:rsid w:val="215A6C10"/>
    <w:rsid w:val="21B04A82"/>
    <w:rsid w:val="22920F7A"/>
    <w:rsid w:val="24763D61"/>
    <w:rsid w:val="24BF28E6"/>
    <w:rsid w:val="259A3A7F"/>
    <w:rsid w:val="26FD3595"/>
    <w:rsid w:val="2A9071FF"/>
    <w:rsid w:val="2AC450FA"/>
    <w:rsid w:val="2AED4651"/>
    <w:rsid w:val="2B4B303E"/>
    <w:rsid w:val="2C375E23"/>
    <w:rsid w:val="2E2C714B"/>
    <w:rsid w:val="307551E0"/>
    <w:rsid w:val="308E5F8F"/>
    <w:rsid w:val="325072C9"/>
    <w:rsid w:val="357B3327"/>
    <w:rsid w:val="35972A4F"/>
    <w:rsid w:val="365B2DB7"/>
    <w:rsid w:val="368513C3"/>
    <w:rsid w:val="374B6987"/>
    <w:rsid w:val="37C676A0"/>
    <w:rsid w:val="38B8629F"/>
    <w:rsid w:val="38B92017"/>
    <w:rsid w:val="3AC32CD9"/>
    <w:rsid w:val="3D4E5423"/>
    <w:rsid w:val="3ED26EA0"/>
    <w:rsid w:val="4004626D"/>
    <w:rsid w:val="40880C4C"/>
    <w:rsid w:val="41076015"/>
    <w:rsid w:val="4255260E"/>
    <w:rsid w:val="427D40B5"/>
    <w:rsid w:val="42A85B44"/>
    <w:rsid w:val="434370AD"/>
    <w:rsid w:val="44676DCB"/>
    <w:rsid w:val="458D0C53"/>
    <w:rsid w:val="45D87F80"/>
    <w:rsid w:val="4722653F"/>
    <w:rsid w:val="47F00E85"/>
    <w:rsid w:val="48CC544E"/>
    <w:rsid w:val="4913307D"/>
    <w:rsid w:val="492B03C7"/>
    <w:rsid w:val="49755AE6"/>
    <w:rsid w:val="4AA36AAB"/>
    <w:rsid w:val="4BF116A5"/>
    <w:rsid w:val="4C1733D3"/>
    <w:rsid w:val="4CD15729"/>
    <w:rsid w:val="4D902EEE"/>
    <w:rsid w:val="4E2B2C17"/>
    <w:rsid w:val="4F432EF4"/>
    <w:rsid w:val="50F97A16"/>
    <w:rsid w:val="51890380"/>
    <w:rsid w:val="51954F77"/>
    <w:rsid w:val="520261FE"/>
    <w:rsid w:val="52854FEC"/>
    <w:rsid w:val="531E06C5"/>
    <w:rsid w:val="53246EC4"/>
    <w:rsid w:val="53AC65A8"/>
    <w:rsid w:val="54147A44"/>
    <w:rsid w:val="55020B76"/>
    <w:rsid w:val="55A44089"/>
    <w:rsid w:val="56666EE2"/>
    <w:rsid w:val="579B2BBB"/>
    <w:rsid w:val="599E4BE5"/>
    <w:rsid w:val="5A711DD5"/>
    <w:rsid w:val="5AEB21E8"/>
    <w:rsid w:val="5C89392A"/>
    <w:rsid w:val="5D551A5E"/>
    <w:rsid w:val="5DC34C1A"/>
    <w:rsid w:val="60471B32"/>
    <w:rsid w:val="6146603F"/>
    <w:rsid w:val="615564D1"/>
    <w:rsid w:val="62791D4B"/>
    <w:rsid w:val="62E0001C"/>
    <w:rsid w:val="62F67840"/>
    <w:rsid w:val="630E2DDB"/>
    <w:rsid w:val="649265CE"/>
    <w:rsid w:val="64DB0A9B"/>
    <w:rsid w:val="64DE3D04"/>
    <w:rsid w:val="64E42046"/>
    <w:rsid w:val="652A4D52"/>
    <w:rsid w:val="66B6356E"/>
    <w:rsid w:val="67F24A7A"/>
    <w:rsid w:val="680622D3"/>
    <w:rsid w:val="69766FE4"/>
    <w:rsid w:val="69C064B2"/>
    <w:rsid w:val="69D03A03"/>
    <w:rsid w:val="6A220F1A"/>
    <w:rsid w:val="6ACF3458"/>
    <w:rsid w:val="6B6F3908"/>
    <w:rsid w:val="6C005E03"/>
    <w:rsid w:val="6D366350"/>
    <w:rsid w:val="6E0F17B6"/>
    <w:rsid w:val="6EB91C70"/>
    <w:rsid w:val="6FFA6C73"/>
    <w:rsid w:val="7056191E"/>
    <w:rsid w:val="70C26FB3"/>
    <w:rsid w:val="72451C4A"/>
    <w:rsid w:val="727F515C"/>
    <w:rsid w:val="74D07EF1"/>
    <w:rsid w:val="74EF4186"/>
    <w:rsid w:val="753A35BC"/>
    <w:rsid w:val="75D237F5"/>
    <w:rsid w:val="76DB0A32"/>
    <w:rsid w:val="76FF686B"/>
    <w:rsid w:val="78450BF6"/>
    <w:rsid w:val="79FA7747"/>
    <w:rsid w:val="7B670E83"/>
    <w:rsid w:val="7C427F0B"/>
    <w:rsid w:val="7CC06A9D"/>
    <w:rsid w:val="7FA02BB5"/>
    <w:rsid w:val="7FD6482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Hyperlink"/>
    <w:basedOn w:val="8"/>
    <w:autoRedefine/>
    <w:qFormat/>
    <w:uiPriority w:val="0"/>
    <w:rPr>
      <w:color w:val="0000FF"/>
      <w:u w:val="single"/>
    </w:rPr>
  </w:style>
  <w:style w:type="paragraph" w:customStyle="1" w:styleId="10">
    <w:name w:val="段"/>
    <w:next w:val="1"/>
    <w:qFormat/>
    <w:uiPriority w:val="0"/>
    <w:pPr>
      <w:autoSpaceDE w:val="0"/>
      <w:autoSpaceDN w:val="0"/>
      <w:ind w:firstLine="200"/>
      <w:jc w:val="both"/>
    </w:pPr>
    <w:rPr>
      <w:rFonts w:ascii="宋体" w:hAnsi="Calibri" w:eastAsia="宋体" w:cs="Times New Roman"/>
      <w:sz w:val="21"/>
      <w:szCs w:val="22"/>
      <w:lang w:val="en-US" w:eastAsia="zh-CN" w:bidi="ar-SA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paragraph" w:customStyle="1" w:styleId="12">
    <w:name w:val="默认段落字体 Para Char Char Char Char Char Char Char"/>
    <w:basedOn w:val="1"/>
    <w:qFormat/>
    <w:uiPriority w:val="0"/>
    <w:rPr>
      <w:rFonts w:ascii="Tahoma" w:hAnsi="Tahoma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csxqxx</Company>
  <Pages>2</Pages>
  <Words>1533</Words>
  <Characters>1584</Characters>
  <Lines>13</Lines>
  <Paragraphs>3</Paragraphs>
  <TotalTime>1</TotalTime>
  <ScaleCrop>false</ScaleCrop>
  <LinksUpToDate>false</LinksUpToDate>
  <CharactersWithSpaces>1606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2007-09-03T05:18:00Z</dcterms:created>
  <dc:creator>bgs1</dc:creator>
  <cp:lastModifiedBy>以翎</cp:lastModifiedBy>
  <cp:lastPrinted>2019-09-01T03:08:00Z</cp:lastPrinted>
  <dcterms:modified xsi:type="dcterms:W3CDTF">2025-03-10T05:27:31Z</dcterms:modified>
  <dc:title>第一、二周工作安排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DFB7C7C237894C0F874E81C34BDD0DF5_13</vt:lpwstr>
  </property>
  <property fmtid="{D5CDD505-2E9C-101B-9397-08002B2CF9AE}" pid="4" name="KSOTemplateDocerSaveRecord">
    <vt:lpwstr>eyJoZGlkIjoiOGJlMmUwZmMxN2MyOGQyNDVmN2UwOTJmMTNjZDk5ZTEiLCJ1c2VySWQiOiI2NDY1MDg3NDcifQ==</vt:lpwstr>
  </property>
</Properties>
</file>